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/>
        <w:ind w:firstLine="360"/>
        <w:jc w:val="center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 xml:space="preserve"> </w:t>
      </w:r>
      <w:r>
        <w:drawing>
          <wp:inline>
            <wp:extent cx="5940424" cy="8275976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940424" cy="827597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after="0"/>
        <w:ind w:firstLine="360"/>
        <w:jc w:val="center"/>
        <w:rPr>
          <w:rFonts w:ascii="Times New Roman" w:hAnsi="Times New Roman"/>
          <w:b w:val="1"/>
          <w:color w:val="111111"/>
          <w:sz w:val="28"/>
        </w:rPr>
      </w:pPr>
    </w:p>
    <w:p w14:paraId="03000000">
      <w:pPr>
        <w:spacing w:after="0"/>
        <w:ind w:firstLine="360"/>
        <w:jc w:val="center"/>
        <w:rPr>
          <w:rFonts w:ascii="Times New Roman" w:hAnsi="Times New Roman"/>
          <w:b w:val="1"/>
          <w:color w:val="111111"/>
          <w:sz w:val="28"/>
        </w:rPr>
      </w:pPr>
    </w:p>
    <w:p w14:paraId="04000000">
      <w:pPr>
        <w:spacing w:after="0"/>
        <w:ind w:firstLine="360"/>
        <w:jc w:val="center"/>
        <w:rPr>
          <w:rFonts w:ascii="Times New Roman" w:hAnsi="Times New Roman"/>
          <w:b w:val="1"/>
          <w:color w:val="111111"/>
          <w:sz w:val="28"/>
        </w:rPr>
      </w:pPr>
    </w:p>
    <w:p w14:paraId="05000000">
      <w:pPr>
        <w:spacing w:after="0"/>
        <w:ind w:firstLine="360"/>
        <w:jc w:val="center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 xml:space="preserve">Отчет </w:t>
      </w:r>
    </w:p>
    <w:p w14:paraId="06000000">
      <w:pPr>
        <w:spacing w:after="0"/>
        <w:ind w:firstLine="360"/>
        <w:jc w:val="center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 xml:space="preserve">о проделанной работе </w:t>
      </w:r>
    </w:p>
    <w:p w14:paraId="07000000">
      <w:pPr>
        <w:spacing w:after="0"/>
        <w:ind w:firstLine="360"/>
        <w:jc w:val="center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 xml:space="preserve">за летний оздоровительный период </w:t>
      </w:r>
    </w:p>
    <w:p w14:paraId="08000000">
      <w:pPr>
        <w:spacing w:after="0"/>
        <w:ind w:firstLine="360"/>
        <w:jc w:val="center"/>
        <w:rPr>
          <w:rFonts w:ascii="Times New Roman" w:hAnsi="Times New Roman"/>
          <w:b w:val="1"/>
          <w:color w:val="111111"/>
          <w:sz w:val="26"/>
        </w:rPr>
      </w:pPr>
      <w:r>
        <w:rPr>
          <w:rFonts w:ascii="Times New Roman" w:hAnsi="Times New Roman"/>
          <w:b w:val="1"/>
          <w:color w:val="111111"/>
          <w:sz w:val="28"/>
        </w:rPr>
        <w:t>в</w:t>
      </w:r>
      <w:r>
        <w:rPr>
          <w:rFonts w:ascii="Times New Roman" w:hAnsi="Times New Roman"/>
          <w:b w:val="1"/>
          <w:color w:val="111111"/>
          <w:sz w:val="26"/>
        </w:rPr>
        <w:t xml:space="preserve"> группах МБДОУ «Мальвина» с. Самбек</w:t>
      </w:r>
    </w:p>
    <w:p w14:paraId="09000000">
      <w:pPr>
        <w:spacing w:after="0"/>
        <w:ind w:firstLine="360"/>
        <w:jc w:val="both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color w:val="111111"/>
          <w:sz w:val="26"/>
        </w:rPr>
        <w:t xml:space="preserve">                </w:t>
      </w:r>
    </w:p>
    <w:p w14:paraId="0A000000">
      <w:pPr>
        <w:spacing w:after="0"/>
        <w:ind w:firstLine="360"/>
        <w:jc w:val="both"/>
        <w:rPr>
          <w:rFonts w:ascii="Times New Roman" w:hAnsi="Times New Roman"/>
          <w:b w:val="1"/>
          <w:color w:val="111111"/>
          <w:sz w:val="26"/>
        </w:rPr>
      </w:pPr>
      <w:r>
        <w:rPr>
          <w:rFonts w:ascii="Times New Roman" w:hAnsi="Times New Roman"/>
          <w:color w:val="111111"/>
          <w:sz w:val="26"/>
        </w:rPr>
        <w:t xml:space="preserve">                                        </w:t>
      </w:r>
      <w:bookmarkStart w:id="1" w:name="_GoBack"/>
      <w:bookmarkEnd w:id="1"/>
      <w:r>
        <w:rPr>
          <w:rFonts w:ascii="Times New Roman" w:hAnsi="Times New Roman"/>
          <w:color w:val="111111"/>
          <w:sz w:val="26"/>
        </w:rPr>
        <w:t xml:space="preserve">   </w:t>
      </w:r>
    </w:p>
    <w:p w14:paraId="0B000000">
      <w:pPr>
        <w:spacing w:after="0"/>
        <w:ind w:firstLine="360"/>
        <w:jc w:val="both"/>
        <w:rPr>
          <w:rFonts w:ascii="Times New Roman" w:hAnsi="Times New Roman"/>
          <w:color w:val="111111"/>
          <w:sz w:val="26"/>
        </w:rPr>
      </w:pPr>
    </w:p>
    <w:p w14:paraId="0C000000">
      <w:pPr>
        <w:spacing w:after="0"/>
        <w:ind w:firstLine="360"/>
        <w:jc w:val="both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color w:val="111111"/>
          <w:sz w:val="26"/>
        </w:rPr>
        <w:t>Лето для детей - самое лучшее время года, время отдыха. Когда можно больше находиться на воздухе, играть, закаляться, в полной мере насладиться его </w:t>
      </w:r>
      <w:r>
        <w:rPr>
          <w:rFonts w:ascii="Times New Roman" w:hAnsi="Times New Roman"/>
          <w:color w:val="111111"/>
          <w:sz w:val="26"/>
        </w:rPr>
        <w:t>дарами</w:t>
      </w:r>
      <w:r>
        <w:rPr>
          <w:rFonts w:ascii="Times New Roman" w:hAnsi="Times New Roman"/>
          <w:color w:val="111111"/>
          <w:sz w:val="26"/>
        </w:rPr>
        <w:t>: свежим воздухом, солнечными лучами и теплой нежной водой.</w:t>
      </w:r>
    </w:p>
    <w:p w14:paraId="0D000000">
      <w:pPr>
        <w:pStyle w:val="Style_1"/>
        <w:spacing w:after="0" w:before="0" w:line="276" w:lineRule="auto"/>
        <w:ind w:firstLine="360"/>
        <w:jc w:val="both"/>
        <w:rPr>
          <w:color w:val="111111"/>
          <w:sz w:val="26"/>
        </w:rPr>
      </w:pPr>
      <w:r>
        <w:rPr>
          <w:color w:val="111111"/>
          <w:sz w:val="26"/>
        </w:rPr>
        <w:t>Важно использовать благоприятные для укрепления здоровья детей условия </w:t>
      </w:r>
      <w:r>
        <w:rPr>
          <w:rStyle w:val="Style_2_ch"/>
          <w:b w:val="0"/>
          <w:color w:val="111111"/>
          <w:sz w:val="26"/>
        </w:rPr>
        <w:t>летнего времени и добиться</w:t>
      </w:r>
      <w:r>
        <w:rPr>
          <w:b w:val="1"/>
          <w:color w:val="111111"/>
          <w:sz w:val="26"/>
        </w:rPr>
        <w:t>,</w:t>
      </w:r>
      <w:r>
        <w:rPr>
          <w:color w:val="111111"/>
          <w:sz w:val="26"/>
        </w:rPr>
        <w:t xml:space="preserve"> чтобы ребёнок окреп, поправился и закалился, научился понимать и полюбить удивительный, прекрасный мир растений и животных.</w:t>
      </w:r>
      <w:r>
        <w:t xml:space="preserve"> </w:t>
      </w:r>
    </w:p>
    <w:p w14:paraId="0E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b w:val="0"/>
          <w:color w:val="111111"/>
          <w:sz w:val="26"/>
        </w:rPr>
        <w:t xml:space="preserve">     </w:t>
      </w:r>
      <w:r>
        <w:rPr>
          <w:rStyle w:val="Style_2_ch"/>
          <w:rFonts w:ascii="Times New Roman" w:hAnsi="Times New Roman"/>
          <w:b w:val="0"/>
          <w:color w:val="111111"/>
          <w:sz w:val="26"/>
        </w:rPr>
        <w:t xml:space="preserve">Летняя оздоровительная </w:t>
      </w:r>
      <w:r>
        <w:rPr>
          <w:rStyle w:val="Style_2_ch"/>
          <w:rFonts w:ascii="Times New Roman" w:hAnsi="Times New Roman"/>
          <w:b w:val="0"/>
          <w:color w:val="111111"/>
          <w:sz w:val="26"/>
        </w:rPr>
        <w:t>работа</w:t>
      </w:r>
      <w:r>
        <w:rPr>
          <w:rFonts w:ascii="Times New Roman" w:hAnsi="Times New Roman"/>
          <w:color w:val="111111"/>
          <w:sz w:val="26"/>
        </w:rPr>
        <w:t>  в</w:t>
      </w:r>
      <w:r>
        <w:rPr>
          <w:rFonts w:ascii="Times New Roman" w:hAnsi="Times New Roman"/>
          <w:color w:val="111111"/>
          <w:sz w:val="26"/>
        </w:rPr>
        <w:t xml:space="preserve"> группах </w:t>
      </w:r>
      <w:r>
        <w:rPr>
          <w:rFonts w:ascii="Times New Roman" w:hAnsi="Times New Roman"/>
          <w:sz w:val="26"/>
        </w:rPr>
        <w:t>была организована по утвержденному плану нашего ДОУ и нацелена на обеспечение охраны жизни и здоровья воспитанников, организацию здоровье - сберегающего режима, предупреждение заболеваемости и травматизма.</w:t>
      </w:r>
    </w:p>
    <w:p w14:paraId="0F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 xml:space="preserve">Основными задачами работы на </w:t>
      </w:r>
      <w:r>
        <w:rPr>
          <w:rFonts w:ascii="Times New Roman" w:hAnsi="Times New Roman"/>
          <w:sz w:val="26"/>
        </w:rPr>
        <w:t>летний  оздоровительный</w:t>
      </w:r>
      <w:r>
        <w:rPr>
          <w:rFonts w:ascii="Times New Roman" w:hAnsi="Times New Roman"/>
          <w:sz w:val="26"/>
        </w:rPr>
        <w:t xml:space="preserve"> период являлись:</w:t>
      </w:r>
    </w:p>
    <w:p w14:paraId="10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-реализовать систему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 и трудовых навыков;</w:t>
      </w:r>
    </w:p>
    <w:p w14:paraId="11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-создать условия, обеспечивающие охрану жизни и здоровья детей, для самостоятельной, творческой деятельности детей на участке;</w:t>
      </w:r>
    </w:p>
    <w:p w14:paraId="12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-осуществлять педагогическое и социальное просвещение родителей по вопросам воспитания и оздоровления детей в летний период.</w:t>
      </w:r>
    </w:p>
    <w:p w14:paraId="13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Приоритетные направления работы на летний период:</w:t>
      </w:r>
    </w:p>
    <w:p w14:paraId="14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r>
        <w:rPr>
          <w:rFonts w:ascii="Times New Roman" w:hAnsi="Times New Roman"/>
          <w:sz w:val="26"/>
        </w:rPr>
        <w:t>физкультурно</w:t>
      </w:r>
      <w:r>
        <w:rPr>
          <w:rFonts w:ascii="Times New Roman" w:hAnsi="Times New Roman"/>
          <w:sz w:val="26"/>
        </w:rPr>
        <w:t xml:space="preserve"> - оздоровительная работа;</w:t>
      </w:r>
    </w:p>
    <w:p w14:paraId="15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культурно - досуговая деятельность.</w:t>
      </w:r>
      <w:r>
        <w:t xml:space="preserve"> </w:t>
      </w:r>
    </w:p>
    <w:p w14:paraId="16000000">
      <w:pPr>
        <w:spacing w:after="0"/>
        <w:ind/>
        <w:jc w:val="both"/>
        <w:rPr>
          <w:rFonts w:ascii="Times New Roman" w:hAnsi="Times New Roman"/>
          <w:sz w:val="26"/>
        </w:rPr>
      </w:pPr>
    </w:p>
    <w:p w14:paraId="17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Согласно разработанного и утверждённого плана на летний оздоровительный период, в ДОУ проводились </w:t>
      </w:r>
      <w:r>
        <w:rPr>
          <w:rFonts w:ascii="Times New Roman" w:hAnsi="Times New Roman"/>
          <w:sz w:val="26"/>
        </w:rPr>
        <w:t>мероприятия</w:t>
      </w:r>
      <w:r>
        <w:rPr>
          <w:rFonts w:ascii="Times New Roman" w:hAnsi="Times New Roman"/>
          <w:sz w:val="26"/>
        </w:rPr>
        <w:t xml:space="preserve"> направленные на оздоровление и физическое развитие детей, нравственное воспитание, развитие любознательности и познавательной активности, формирование культурно-гигиенических и трудовых навыков.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        Проводились следующие закаливающие процедуры: прием детей на свежем воздухе, принятие солнечных и воздушных ванн, гимнастика после сна, обязательная прогулка 2 раза в день, сквозное проветривание в отсутствие детей, </w:t>
      </w:r>
      <w:r>
        <w:rPr>
          <w:rFonts w:ascii="Times New Roman" w:hAnsi="Times New Roman"/>
          <w:sz w:val="26"/>
        </w:rPr>
        <w:t xml:space="preserve">дневной сон в спальне с открытой форточкой, умывание водой комнатной температуры лица и рук до локтей, местное гигиеническое обливание ног водой комнатной температуры, игры с водой на свежем воздухе, самомассаж, </w:t>
      </w:r>
      <w:r>
        <w:rPr>
          <w:rFonts w:ascii="Times New Roman" w:hAnsi="Times New Roman"/>
          <w:sz w:val="26"/>
        </w:rPr>
        <w:t xml:space="preserve">босохождение </w:t>
      </w:r>
      <w:r>
        <w:rPr>
          <w:rFonts w:ascii="Times New Roman" w:hAnsi="Times New Roman"/>
          <w:sz w:val="26"/>
        </w:rPr>
        <w:t>по ортоковрикам, бодрящая гимнастика после сна, дыхательная и пальчиковая гимнастика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color w:val="111111"/>
          <w:sz w:val="26"/>
        </w:rPr>
        <w:t xml:space="preserve"> подвижные игры и упражнения в течение дня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и т.д.</w:t>
      </w:r>
    </w:p>
    <w:p w14:paraId="1800000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color w:val="111111"/>
          <w:sz w:val="26"/>
        </w:rPr>
        <w:t>На протяжении всего </w:t>
      </w:r>
      <w:r>
        <w:rPr>
          <w:rFonts w:ascii="Times New Roman" w:hAnsi="Times New Roman"/>
          <w:color w:val="111111"/>
          <w:sz w:val="26"/>
        </w:rPr>
        <w:t>летнего периода в</w:t>
      </w:r>
      <w:r>
        <w:rPr>
          <w:rFonts w:ascii="Times New Roman" w:hAnsi="Times New Roman"/>
          <w:color w:val="111111"/>
          <w:sz w:val="26"/>
        </w:rPr>
        <w:t xml:space="preserve"> группах регулярно велась </w:t>
      </w:r>
      <w:r>
        <w:rPr>
          <w:rFonts w:ascii="Times New Roman" w:hAnsi="Times New Roman"/>
          <w:color w:val="111111"/>
          <w:sz w:val="26"/>
        </w:rPr>
        <w:t>оздоровительная работа</w:t>
      </w:r>
      <w:r>
        <w:rPr>
          <w:rFonts w:ascii="Times New Roman" w:hAnsi="Times New Roman"/>
          <w:color w:val="111111"/>
          <w:sz w:val="26"/>
        </w:rPr>
        <w:t xml:space="preserve">, проводились закаливающие мероприятия. Каждое утро начиналось с утренней гимнастики на свежем воздухе под весёлую, ритмичную мелодию детских песен, которая заряжала бодростью и энергией на предстоящий день, поднимала настроение детей. </w:t>
      </w:r>
    </w:p>
    <w:p w14:paraId="1900000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color w:val="111111"/>
          <w:sz w:val="26"/>
        </w:rPr>
        <w:t>Для профилактики плоскостопия использовалось хождение по ортоковрикам,  упражнения и игры по профилактике плоскостопия включались в комплексы утренней гимнастики.</w:t>
      </w:r>
      <w:r>
        <w:t xml:space="preserve"> </w:t>
      </w:r>
    </w:p>
    <w:p w14:paraId="1A00000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color w:val="111111"/>
          <w:sz w:val="26"/>
        </w:rPr>
        <w:t>На территории нашего сада проложена экологическая тропа, по которой дети </w:t>
      </w:r>
      <w:r>
        <w:rPr>
          <w:rFonts w:ascii="Times New Roman" w:hAnsi="Times New Roman"/>
          <w:color w:val="111111"/>
          <w:sz w:val="26"/>
        </w:rPr>
        <w:t>периодически совершали прогулки</w:t>
      </w:r>
      <w:r>
        <w:rPr>
          <w:rFonts w:ascii="Times New Roman" w:hAnsi="Times New Roman"/>
          <w:color w:val="111111"/>
          <w:sz w:val="26"/>
        </w:rPr>
        <w:t xml:space="preserve">, в зависимости от посещаемой станции дети </w:t>
      </w:r>
      <w:r>
        <w:rPr>
          <w:rFonts w:ascii="Times New Roman" w:hAnsi="Times New Roman"/>
          <w:color w:val="111111"/>
          <w:sz w:val="26"/>
        </w:rPr>
        <w:t>вместе с воспитателям</w:t>
      </w:r>
      <w:r>
        <w:rPr>
          <w:rFonts w:ascii="Times New Roman" w:hAnsi="Times New Roman"/>
          <w:color w:val="111111"/>
          <w:sz w:val="26"/>
        </w:rPr>
        <w:t xml:space="preserve"> наблюдали за жизнью насекомых, птиц, ростом и развитием растений, рассматривали природные ресурсы. Путешествие по экологической тропе всегда вызывало массу эмоций у детей.</w:t>
      </w:r>
      <w:r>
        <w:t xml:space="preserve"> </w:t>
      </w:r>
    </w:p>
    <w:p w14:paraId="1B000000">
      <w:pPr>
        <w:pStyle w:val="Style_1"/>
        <w:spacing w:after="0" w:before="0"/>
        <w:ind w:firstLine="360"/>
        <w:jc w:val="both"/>
        <w:rPr>
          <w:color w:val="111111"/>
          <w:sz w:val="26"/>
        </w:rPr>
      </w:pPr>
      <w:r>
        <w:rPr>
          <w:color w:val="111111"/>
          <w:sz w:val="26"/>
        </w:rPr>
        <w:t>Для создания безопасных условий пребывания детей в ДОУ ежедневно проверялась исправность оборудования на прогулочных площадках, осматривались участки перед прогулкой на наличие опасных для детей предметов </w:t>
      </w:r>
      <w:r>
        <w:rPr>
          <w:i w:val="1"/>
          <w:color w:val="111111"/>
          <w:sz w:val="26"/>
        </w:rPr>
        <w:t>(гвоздей, битого стекла, вырытых ям и т. д.)</w:t>
      </w:r>
      <w:r>
        <w:rPr>
          <w:color w:val="111111"/>
          <w:sz w:val="26"/>
        </w:rPr>
        <w:t xml:space="preserve">. </w:t>
      </w:r>
    </w:p>
    <w:p w14:paraId="1C00000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color w:val="111111"/>
          <w:sz w:val="26"/>
        </w:rPr>
        <w:t>Основную часть времени дети проводили на свежем воздухе. Прием детей, гимнастика, игровая деятельность и другие мероприятия организовывались на свежем воздухе. Организовывая подвижные, дидактические, игры были созданы условия, обеспечивающие охрану жизни и укреплению здоровья детей.</w:t>
      </w:r>
      <w:r>
        <w:rPr>
          <w:rFonts w:ascii="Times New Roman" w:hAnsi="Times New Roman"/>
          <w:sz w:val="26"/>
        </w:rPr>
        <w:t xml:space="preserve"> Во время игр дети свободно бегали по всей территории участка, не было никаких препятствий, которые могли создать травматизм и заболеваемость.</w:t>
      </w:r>
      <w:r>
        <w:rPr>
          <w:rFonts w:ascii="Times New Roman" w:hAnsi="Times New Roman"/>
          <w:color w:val="111111"/>
          <w:sz w:val="26"/>
        </w:rPr>
        <w:t xml:space="preserve"> </w:t>
      </w:r>
    </w:p>
    <w:p w14:paraId="1D000000">
      <w:pPr>
        <w:pStyle w:val="Style_3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111111"/>
          <w:sz w:val="26"/>
        </w:rPr>
        <w:t xml:space="preserve">       </w:t>
      </w:r>
      <w:r>
        <w:rPr>
          <w:rFonts w:ascii="Times New Roman" w:hAnsi="Times New Roman"/>
          <w:color w:val="111111"/>
          <w:sz w:val="26"/>
        </w:rPr>
        <w:t>С наступлением жаркого </w:t>
      </w:r>
      <w:r>
        <w:rPr>
          <w:rStyle w:val="Style_2_ch"/>
          <w:rFonts w:ascii="Times New Roman" w:hAnsi="Times New Roman"/>
          <w:b w:val="0"/>
          <w:color w:val="111111"/>
          <w:sz w:val="26"/>
        </w:rPr>
        <w:t>периода</w:t>
      </w:r>
      <w:r>
        <w:rPr>
          <w:rFonts w:ascii="Times New Roman" w:hAnsi="Times New Roman"/>
          <w:color w:val="111111"/>
          <w:sz w:val="26"/>
        </w:rPr>
        <w:t>, во избежание перегрева, воспитанники находились на прогулке только в головных уборах, пребывание дошкольников под прямыми лучами солнца чередовалось с играми в тени, в группе имелась аптечка первой медицинской помощи, питьевой режим не нарушался.</w:t>
      </w:r>
      <w:r>
        <w:rPr>
          <w:rFonts w:ascii="Times New Roman" w:hAnsi="Times New Roman"/>
          <w:sz w:val="26"/>
        </w:rPr>
        <w:t xml:space="preserve"> Одежда детей соответствовала температурному режиму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 </w:t>
      </w:r>
    </w:p>
    <w:p w14:paraId="1E000000">
      <w:pPr>
        <w:pStyle w:val="Style_3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Летом у ребенка повышается потребность в жидкости. Для питья использовалась свежая бутилированная вода, соблюдался питьевой режим. </w:t>
      </w:r>
      <w:r>
        <w:rPr>
          <w:rFonts w:ascii="Times New Roman" w:hAnsi="Times New Roman"/>
          <w:sz w:val="26"/>
        </w:rPr>
        <w:t xml:space="preserve">В 10.00 по режиму был второй завтрак, в который входили разнообразные фрукты. </w:t>
      </w:r>
    </w:p>
    <w:p w14:paraId="1F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</w:t>
      </w:r>
      <w:r>
        <w:rPr>
          <w:rFonts w:ascii="Times New Roman" w:hAnsi="Times New Roman"/>
          <w:sz w:val="26"/>
        </w:rPr>
        <w:t xml:space="preserve">  Летний период благоприятен не только для укрепления здоровья детей, но и для развития познавательных интересов детей, воспитания любви к родному краю, развития художественно-эстетических интересов, развития речи детей (прогулки, наблюдения, эксперименты с водой, знакомство с растительным и животным миром родного края, наблюдения на  экологической тропе, конкурс детского рисунка на асфальте, подвижные игры  и хороводы с текстом, использование ИКТ.)</w:t>
      </w:r>
    </w:p>
    <w:p w14:paraId="20000000">
      <w:pPr>
        <w:pStyle w:val="Style_3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Все мероприятия проводились согласно плану.</w:t>
      </w:r>
      <w:r>
        <w:rPr>
          <w:rFonts w:ascii="Times New Roman" w:hAnsi="Times New Roman"/>
          <w:sz w:val="26"/>
        </w:rPr>
        <w:t xml:space="preserve">   План работы с детьми был представлен тематическими неделями, что разнообразило пребывание детей в ДОУ, вызвало интерес, доставило особую радость. </w:t>
      </w:r>
    </w:p>
    <w:p w14:paraId="21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В летний оздоровительный период старались обобщать и систематизировать знания детей по художественно-творческой деятельности, по экологическому воспитанию, по физической культуре и спорту, приобщать детей к чтению художественной литературы, с детьми проводились беседы по закреплению правил поведения в общественных местах, в местах повышенной опасности и в природе, по охране безопасности жизнедеятельности, по правилам дорожного движения.</w:t>
      </w:r>
    </w:p>
    <w:p w14:paraId="22000000">
      <w:pPr>
        <w:pStyle w:val="Style_3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>Чтение художественной литературы, самостоятельная художественная и творческая деятельность, игры-эксперименты,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опыты, наблюдения с детьми при благоприятных погодных условиях проводились на свежем воздухе</w:t>
      </w:r>
      <w:r>
        <w:rPr>
          <w:rFonts w:ascii="Times New Roman" w:hAnsi="Times New Roman"/>
          <w:sz w:val="26"/>
        </w:rPr>
        <w:t xml:space="preserve">. </w:t>
      </w:r>
    </w:p>
    <w:p w14:paraId="2300000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6"/>
        </w:rPr>
      </w:pPr>
      <w:r>
        <w:rPr>
          <w:rFonts w:ascii="Times New Roman" w:hAnsi="Times New Roman"/>
          <w:sz w:val="26"/>
        </w:rPr>
        <w:t xml:space="preserve">Игровая деятельность, </w:t>
      </w:r>
      <w:r>
        <w:rPr>
          <w:rFonts w:ascii="Times New Roman" w:hAnsi="Times New Roman"/>
          <w:sz w:val="26"/>
        </w:rPr>
        <w:t>проводимая  в</w:t>
      </w:r>
      <w:r>
        <w:rPr>
          <w:rFonts w:ascii="Times New Roman" w:hAnsi="Times New Roman"/>
          <w:sz w:val="26"/>
        </w:rPr>
        <w:t xml:space="preserve"> летний период, способствовала повышению двигательной активности, обеспечению гармоничного сочетания умственных, физических и эмоциональных нагрузок, общего комфортного состояния. </w:t>
      </w:r>
      <w:r>
        <w:rPr>
          <w:rFonts w:ascii="Times New Roman" w:hAnsi="Times New Roman"/>
          <w:color w:val="111111"/>
          <w:sz w:val="26"/>
        </w:rPr>
        <w:t>Были созданы условия для повышения двигательной активности детей на свежем воздухе, проводилась индивидуальная и подгрупповая </w:t>
      </w:r>
      <w:r>
        <w:rPr>
          <w:rFonts w:ascii="Times New Roman" w:hAnsi="Times New Roman"/>
          <w:color w:val="111111"/>
          <w:sz w:val="26"/>
        </w:rPr>
        <w:t>работа</w:t>
      </w:r>
      <w:r>
        <w:rPr>
          <w:rFonts w:ascii="Times New Roman" w:hAnsi="Times New Roman"/>
          <w:color w:val="111111"/>
          <w:sz w:val="26"/>
        </w:rPr>
        <w:t> с детьми по развитию основных движений на прогулке.</w:t>
      </w:r>
    </w:p>
    <w:p w14:paraId="24000000">
      <w:pPr>
        <w:pStyle w:val="Style_3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</w:t>
      </w:r>
      <w:r>
        <w:rPr>
          <w:rFonts w:ascii="Times New Roman" w:hAnsi="Times New Roman"/>
          <w:sz w:val="26"/>
        </w:rPr>
        <w:t>Дети на участке детского сада осваивали спортивные упражнения, во время прогулок, а в дождливую погоду – в спортивном и музыкальном зале с детьми проводились подвижные игры с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прыжками, метанием и ловлей, ползаньем и лазаньем, с бегом, игры – эстафеты, народные игры. </w:t>
      </w:r>
    </w:p>
    <w:p w14:paraId="25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 xml:space="preserve">     </w:t>
      </w:r>
      <w:r>
        <w:rPr>
          <w:rFonts w:ascii="Times New Roman" w:hAnsi="Times New Roman"/>
          <w:sz w:val="26"/>
        </w:rPr>
        <w:t xml:space="preserve">По традиции 1 июня был проведён музыкально-спортивный праздник </w:t>
      </w:r>
      <w:r>
        <w:rPr>
          <w:rFonts w:ascii="Times New Roman" w:hAnsi="Times New Roman"/>
          <w:sz w:val="24"/>
        </w:rPr>
        <w:t>«Первый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летний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день 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году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отдаст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 в беду»</w:t>
      </w:r>
    </w:p>
    <w:p w14:paraId="26000000">
      <w:pPr>
        <w:pStyle w:val="Style_3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</w:rPr>
        <w:t>Летние дни были насыщены увлекательными, познавательными мероприятиями, такими как совместные праздники и развлечения.</w:t>
      </w:r>
    </w:p>
    <w:p w14:paraId="27000000">
      <w:pPr>
        <w:pStyle w:val="Style_3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u w:val="none"/>
        </w:rPr>
        <w:t>Организована целевая прогулка</w:t>
      </w:r>
      <w:r>
        <w:rPr>
          <w:rFonts w:ascii="Times New Roman" w:hAnsi="Times New Roman"/>
          <w:sz w:val="26"/>
        </w:rPr>
        <w:t xml:space="preserve"> по экологической тропе детского сада.</w:t>
      </w:r>
      <w:r>
        <w:rPr>
          <w:rFonts w:ascii="Times New Roman" w:hAnsi="Times New Roman"/>
          <w:sz w:val="26"/>
        </w:rPr>
        <w:t xml:space="preserve"> </w:t>
      </w:r>
    </w:p>
    <w:p w14:paraId="28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За летний - оздоровительный период была проведена большая работа с </w:t>
      </w:r>
      <w:r>
        <w:rPr>
          <w:rFonts w:ascii="Times New Roman" w:hAnsi="Times New Roman"/>
          <w:sz w:val="26"/>
        </w:rPr>
        <w:t>родителями,  знакомили</w:t>
      </w:r>
      <w:r>
        <w:rPr>
          <w:rFonts w:ascii="Times New Roman" w:hAnsi="Times New Roman"/>
          <w:sz w:val="26"/>
        </w:rPr>
        <w:t xml:space="preserve"> родителей с летней программой мероприятий ДОУ, </w:t>
      </w:r>
      <w:r>
        <w:rPr>
          <w:rFonts w:ascii="Times New Roman" w:hAnsi="Times New Roman"/>
          <w:sz w:val="26"/>
        </w:rPr>
        <w:t xml:space="preserve">доводили информацию о состоянии здоровья детей, о проводимых закаливающих процедурах. </w:t>
      </w:r>
    </w:p>
    <w:p w14:paraId="29000000">
      <w:pPr>
        <w:spacing w:after="0"/>
        <w:ind/>
        <w:jc w:val="both"/>
        <w:rPr>
          <w:rFonts w:ascii="Times New Roman" w:hAnsi="Times New Roman"/>
          <w:sz w:val="26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Через индивидуальные и групповые беседы, информацию в папках-передвижках родители получали консультативную помощь на актуальные темы.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 помощью родителей были оформлены участки каждой возрастной группы.  Выносной игровой инвентарь был пополнен и обновлен также с </w:t>
      </w:r>
      <w:r>
        <w:rPr>
          <w:rFonts w:ascii="Times New Roman" w:hAnsi="Times New Roman"/>
          <w:sz w:val="26"/>
        </w:rPr>
        <w:t>помощью  родителей.</w:t>
      </w: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Также для родителей были подготовлены консультации: «Солнце, воздух и вода наши лучшие друзья»; «Обеспечение безопасности ребенка в летний период». </w:t>
      </w:r>
      <w:r>
        <w:rPr>
          <w:rFonts w:ascii="Times New Roman" w:hAnsi="Times New Roman"/>
          <w:sz w:val="26"/>
        </w:rPr>
        <w:t xml:space="preserve">Проведены беседы с </w:t>
      </w:r>
      <w:r>
        <w:rPr>
          <w:rFonts w:ascii="Times New Roman" w:hAnsi="Times New Roman"/>
          <w:sz w:val="26"/>
        </w:rPr>
        <w:t>родителями:  «</w:t>
      </w:r>
      <w:r>
        <w:rPr>
          <w:rFonts w:ascii="Times New Roman" w:hAnsi="Times New Roman"/>
          <w:sz w:val="26"/>
        </w:rPr>
        <w:t xml:space="preserve">Как одевать ребенка в летний период»;  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«Запасная одежда и головной убор летом»; «Какая должна быть обувь в детском саду летом».</w:t>
      </w: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>Оформлены папки – передвижки «</w:t>
      </w:r>
      <w:r>
        <w:rPr>
          <w:rFonts w:ascii="Times New Roman" w:hAnsi="Times New Roman"/>
          <w:sz w:val="26"/>
        </w:rPr>
        <w:t>Экологическое воспитание детей</w:t>
      </w:r>
      <w:r>
        <w:rPr>
          <w:rFonts w:ascii="Times New Roman" w:hAnsi="Times New Roman"/>
          <w:sz w:val="26"/>
        </w:rPr>
        <w:t>», «</w:t>
      </w:r>
      <w:r>
        <w:rPr>
          <w:rFonts w:ascii="Times New Roman" w:hAnsi="Times New Roman"/>
          <w:sz w:val="26"/>
        </w:rPr>
        <w:t xml:space="preserve">Советы на </w:t>
      </w:r>
      <w:r>
        <w:rPr>
          <w:rFonts w:ascii="Times New Roman" w:hAnsi="Times New Roman"/>
          <w:sz w:val="26"/>
        </w:rPr>
        <w:t>лето  Когда</w:t>
      </w:r>
      <w:r>
        <w:rPr>
          <w:rFonts w:ascii="Times New Roman" w:hAnsi="Times New Roman"/>
          <w:sz w:val="26"/>
        </w:rPr>
        <w:t xml:space="preserve"> доктора нет рядом</w:t>
      </w:r>
      <w:r>
        <w:rPr>
          <w:rFonts w:ascii="Times New Roman" w:hAnsi="Times New Roman"/>
          <w:sz w:val="26"/>
        </w:rPr>
        <w:t>».</w:t>
      </w:r>
    </w:p>
    <w:p w14:paraId="2F000000">
      <w:pPr>
        <w:pStyle w:val="Style_3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По уровню физического развития детей за летний оздоровительный период наблюдается положительная динамика. Случаев детского травматизма не зарегистрировано.</w:t>
      </w:r>
      <w:r>
        <w:t xml:space="preserve"> </w:t>
      </w:r>
    </w:p>
    <w:p w14:paraId="3000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В течение летнего периода пополнили игровые уголки дидактическим материалом, п</w:t>
      </w:r>
      <w:r>
        <w:rPr>
          <w:rFonts w:ascii="Times New Roman" w:hAnsi="Times New Roman"/>
          <w:sz w:val="26"/>
        </w:rPr>
        <w:t>ополнили выносной материал игрушками и пособиями для художественно-творческой деятельности, материалом для развития движений, самостоятельной двигательной активности, для  сюжетно – ролевых игр, игр с  водой.</w:t>
      </w:r>
    </w:p>
    <w:p w14:paraId="31000000">
      <w:pPr>
        <w:pStyle w:val="Style_3"/>
        <w:ind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</w:t>
      </w:r>
      <w:r>
        <w:rPr>
          <w:rFonts w:ascii="Times New Roman" w:hAnsi="Times New Roman"/>
          <w:sz w:val="26"/>
        </w:rPr>
        <w:t xml:space="preserve">   За лето дети выросли, отдохнули, повзрослели, укрепили свое здоровье.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         Программа по летней – оздоровительной работе реализована в полном объеме.</w:t>
      </w:r>
    </w:p>
    <w:p w14:paraId="32000000"/>
    <w:p w14:paraId="33000000"/>
    <w:p w14:paraId="34000000"/>
    <w:p w14:paraId="35000000"/>
    <w:p w14:paraId="36000000"/>
    <w:p w14:paraId="37000000"/>
    <w:p w14:paraId="38000000"/>
    <w:p w14:paraId="39000000"/>
    <w:p w14:paraId="3A000000"/>
    <w:p w14:paraId="3B000000"/>
    <w:p w14:paraId="3C000000"/>
    <w:p w14:paraId="3D000000"/>
    <w:p w14:paraId="3E000000"/>
    <w:p w14:paraId="3F000000"/>
    <w:p w14:paraId="40000000"/>
    <w:p w14:paraId="41000000"/>
    <w:p w14:paraId="42000000"/>
    <w:p w14:paraId="43000000"/>
    <w:p w14:paraId="44000000"/>
    <w:p w14:paraId="45000000"/>
    <w:p w14:paraId="46000000"/>
    <w:p w14:paraId="47000000"/>
    <w:p w14:paraId="48000000"/>
    <w:p w14:paraId="49000000"/>
    <w:p w14:paraId="4A000000"/>
    <w:p w14:paraId="4B000000"/>
    <w:p w14:paraId="4C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alloon Text"/>
    <w:basedOn w:val="Style_4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4_ch"/>
    <w:link w:val="Style_10"/>
    <w:rPr>
      <w:rFonts w:ascii="Tahoma" w:hAnsi="Tahoma"/>
      <w:sz w:val="16"/>
    </w:rPr>
  </w:style>
  <w:style w:styleId="Style_11" w:type="paragraph">
    <w:name w:val="header"/>
    <w:basedOn w:val="Style_4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header"/>
    <w:basedOn w:val="Style_4_ch"/>
    <w:link w:val="Style_11"/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footer"/>
    <w:basedOn w:val="Style_4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3_ch" w:type="character">
    <w:name w:val="footer"/>
    <w:basedOn w:val="Style_4_ch"/>
    <w:link w:val="Style_13"/>
  </w:style>
  <w:style w:styleId="Style_1" w:type="paragraph">
    <w:name w:val="Normal (Web)"/>
    <w:basedOn w:val="Style_4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4_ch"/>
    <w:link w:val="Style_1"/>
    <w:rPr>
      <w:rFonts w:ascii="Times New Roman" w:hAnsi="Times New Roman"/>
      <w:sz w:val="24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3" w:type="paragraph">
    <w:name w:val="No Spacing"/>
    <w:link w:val="Style_3_ch"/>
    <w:pPr>
      <w:spacing w:after="0" w:line="240" w:lineRule="auto"/>
      <w:ind/>
    </w:pPr>
  </w:style>
  <w:style w:styleId="Style_3_ch" w:type="character">
    <w:name w:val="No Spacing"/>
    <w:link w:val="Style_3"/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" w:type="paragraph">
    <w:name w:val="Strong"/>
    <w:basedOn w:val="Style_5"/>
    <w:link w:val="Style_2_ch"/>
    <w:rPr>
      <w:b w:val="1"/>
    </w:rPr>
  </w:style>
  <w:style w:styleId="Style_2_ch" w:type="character">
    <w:name w:val="Strong"/>
    <w:basedOn w:val="Style_5_ch"/>
    <w:link w:val="Style_2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oc 10"/>
    <w:next w:val="Style_4"/>
    <w:link w:val="Style_25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5_ch" w:type="character">
    <w:name w:val="toc 10"/>
    <w:link w:val="Style_25"/>
    <w:rPr>
      <w:rFonts w:ascii="XO Thames" w:hAnsi="XO Thames"/>
      <w:sz w:val="28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Table Grid"/>
    <w:basedOn w:val="Style_30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2024-10-03T08:10:01Z</dcterms:modified>
</cp:coreProperties>
</file>